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B8" w:rsidRDefault="00F05EB8"/>
    <w:p w:rsidR="00F05EB8" w:rsidRDefault="00F05EB8"/>
    <w:p w:rsidR="00F05EB8" w:rsidRPr="006B56F2" w:rsidRDefault="00F05EB8" w:rsidP="00F05EB8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F2">
        <w:rPr>
          <w:rFonts w:ascii="Times New Roman" w:hAnsi="Times New Roman" w:cs="Times New Roman"/>
          <w:sz w:val="28"/>
          <w:szCs w:val="28"/>
        </w:rPr>
        <w:t xml:space="preserve">Палата земельных и имущественных отношений </w:t>
      </w:r>
      <w:proofErr w:type="spellStart"/>
      <w:r w:rsidRPr="006B56F2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6B56F2">
        <w:rPr>
          <w:rFonts w:ascii="Times New Roman" w:hAnsi="Times New Roman" w:cs="Times New Roman"/>
          <w:sz w:val="28"/>
          <w:szCs w:val="28"/>
        </w:rPr>
        <w:t xml:space="preserve"> муниципального района РТ, в соответствии с постановлением Исполнительного комитета </w:t>
      </w:r>
      <w:proofErr w:type="spellStart"/>
      <w:r w:rsidRPr="006B56F2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6B56F2">
        <w:rPr>
          <w:rFonts w:ascii="Times New Roman" w:hAnsi="Times New Roman" w:cs="Times New Roman"/>
          <w:sz w:val="28"/>
          <w:szCs w:val="28"/>
        </w:rPr>
        <w:t xml:space="preserve"> муниципального района от 08 декабря 2014г. № 3460                  «О снятии лота с аукциона» сообщает о снятии с аукциона, назначенного                      на 30 декабря 2014 года, следующего лота:</w:t>
      </w:r>
    </w:p>
    <w:p w:rsidR="00F05EB8" w:rsidRPr="00F05EB8" w:rsidRDefault="00F05EB8" w:rsidP="00F05EB8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EB8">
        <w:rPr>
          <w:rFonts w:ascii="Times New Roman" w:hAnsi="Times New Roman" w:cs="Times New Roman"/>
          <w:sz w:val="28"/>
          <w:szCs w:val="28"/>
        </w:rPr>
        <w:t xml:space="preserve">- </w:t>
      </w:r>
      <w:r w:rsidRPr="00F05EB8">
        <w:rPr>
          <w:rFonts w:ascii="Times New Roman" w:eastAsia="Times New Roman" w:hAnsi="Times New Roman" w:cs="Times New Roman"/>
          <w:sz w:val="28"/>
          <w:szCs w:val="28"/>
        </w:rPr>
        <w:t xml:space="preserve">№ 4 </w:t>
      </w:r>
      <w:r w:rsidRPr="00F05EB8">
        <w:rPr>
          <w:rFonts w:ascii="Times New Roman" w:hAnsi="Times New Roman" w:cs="Times New Roman"/>
          <w:sz w:val="28"/>
          <w:szCs w:val="28"/>
        </w:rPr>
        <w:t>«Д</w:t>
      </w:r>
      <w:r w:rsidRPr="00F05EB8">
        <w:rPr>
          <w:rFonts w:ascii="Times New Roman" w:eastAsia="Times New Roman" w:hAnsi="Times New Roman" w:cs="Times New Roman"/>
          <w:sz w:val="28"/>
          <w:szCs w:val="28"/>
        </w:rPr>
        <w:t xml:space="preserve">вухкомнатная квартира № 44, общей площадью 64,6 кв.м.,  </w:t>
      </w:r>
      <w:proofErr w:type="gramStart"/>
      <w:r w:rsidRPr="00F05EB8">
        <w:rPr>
          <w:rFonts w:ascii="Times New Roman" w:eastAsia="Times New Roman" w:hAnsi="Times New Roman" w:cs="Times New Roman"/>
          <w:sz w:val="28"/>
          <w:szCs w:val="28"/>
        </w:rPr>
        <w:t>кадастровый</w:t>
      </w:r>
      <w:proofErr w:type="gramEnd"/>
      <w:r w:rsidRPr="00F05EB8">
        <w:rPr>
          <w:rFonts w:ascii="Times New Roman" w:eastAsia="Times New Roman" w:hAnsi="Times New Roman" w:cs="Times New Roman"/>
          <w:sz w:val="28"/>
          <w:szCs w:val="28"/>
        </w:rPr>
        <w:t xml:space="preserve"> № 16:45:000000:1526, расположенная по адресу:</w:t>
      </w:r>
      <w:r w:rsidRPr="00F05E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 Татарстан, </w:t>
      </w:r>
      <w:r w:rsidRPr="00F05EB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F05EB8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F05EB8">
        <w:rPr>
          <w:rFonts w:ascii="Times New Roman" w:eastAsia="Times New Roman" w:hAnsi="Times New Roman" w:cs="Times New Roman"/>
          <w:sz w:val="28"/>
          <w:szCs w:val="28"/>
        </w:rPr>
        <w:t>льметьевск, ул.Нефтяников, д. 11 А</w:t>
      </w:r>
      <w:r w:rsidRPr="00F05EB8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F05EB8">
        <w:rPr>
          <w:rFonts w:ascii="Times New Roman" w:hAnsi="Times New Roman" w:cs="Times New Roman"/>
          <w:sz w:val="28"/>
          <w:szCs w:val="28"/>
        </w:rPr>
        <w:t xml:space="preserve">выставленный на аукцион в соответствии с постановлением исполнительного комитета </w:t>
      </w:r>
      <w:proofErr w:type="spellStart"/>
      <w:r w:rsidRPr="00F05EB8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F05EB8">
        <w:rPr>
          <w:rFonts w:ascii="Times New Roman" w:hAnsi="Times New Roman" w:cs="Times New Roman"/>
          <w:sz w:val="28"/>
          <w:szCs w:val="28"/>
        </w:rPr>
        <w:t xml:space="preserve"> муниципального района от   «17» ноября 2014 г.  №  3235 «О проведении аукциона по продаже муниципального имущества». </w:t>
      </w:r>
    </w:p>
    <w:p w:rsidR="00F05EB8" w:rsidRDefault="00F05EB8"/>
    <w:sectPr w:rsidR="00F05EB8" w:rsidSect="00F05E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EB8"/>
    <w:rsid w:val="003E2076"/>
    <w:rsid w:val="005B36FB"/>
    <w:rsid w:val="00F0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EB8"/>
    <w:rPr>
      <w:color w:val="0000FF"/>
      <w:u w:val="single"/>
    </w:rPr>
  </w:style>
  <w:style w:type="paragraph" w:styleId="a4">
    <w:name w:val="Body Text Indent"/>
    <w:aliases w:val=" Знак,Знак"/>
    <w:basedOn w:val="a"/>
    <w:link w:val="a5"/>
    <w:rsid w:val="00F05E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sid w:val="00F05EB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>ПЗИО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2014-12-08T13:21:00Z</cp:lastPrinted>
  <dcterms:created xsi:type="dcterms:W3CDTF">2014-12-08T13:18:00Z</dcterms:created>
  <dcterms:modified xsi:type="dcterms:W3CDTF">2014-12-09T10:51:00Z</dcterms:modified>
</cp:coreProperties>
</file>